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BF97" w14:textId="637068F1" w:rsidR="00957D82" w:rsidRDefault="002F4BC4">
      <w:pPr>
        <w:rPr>
          <w:rFonts w:ascii="Arial" w:hAnsi="Arial" w:cs="Arial"/>
          <w:sz w:val="36"/>
          <w:szCs w:val="36"/>
        </w:rPr>
      </w:pPr>
      <w:r>
        <w:rPr>
          <w:rFonts w:ascii="Arial" w:hAnsi="Arial" w:cs="Arial"/>
          <w:sz w:val="36"/>
          <w:szCs w:val="36"/>
        </w:rPr>
        <w:t>When I was about 1</w:t>
      </w:r>
      <w:r w:rsidR="00E75216">
        <w:rPr>
          <w:rFonts w:ascii="Arial" w:hAnsi="Arial" w:cs="Arial"/>
          <w:sz w:val="36"/>
          <w:szCs w:val="36"/>
        </w:rPr>
        <w:t>0</w:t>
      </w:r>
      <w:r>
        <w:rPr>
          <w:rFonts w:ascii="Arial" w:hAnsi="Arial" w:cs="Arial"/>
          <w:sz w:val="36"/>
          <w:szCs w:val="36"/>
        </w:rPr>
        <w:t xml:space="preserve"> years old, my parents</w:t>
      </w:r>
      <w:r w:rsidR="00F941C1">
        <w:rPr>
          <w:rFonts w:ascii="Arial" w:hAnsi="Arial" w:cs="Arial"/>
          <w:sz w:val="36"/>
          <w:szCs w:val="36"/>
        </w:rPr>
        <w:t>,</w:t>
      </w:r>
      <w:r>
        <w:rPr>
          <w:rFonts w:ascii="Arial" w:hAnsi="Arial" w:cs="Arial"/>
          <w:sz w:val="36"/>
          <w:szCs w:val="36"/>
        </w:rPr>
        <w:t xml:space="preserve"> my grandmother</w:t>
      </w:r>
      <w:r w:rsidR="00F941C1">
        <w:rPr>
          <w:rFonts w:ascii="Arial" w:hAnsi="Arial" w:cs="Arial"/>
          <w:sz w:val="36"/>
          <w:szCs w:val="36"/>
        </w:rPr>
        <w:t xml:space="preserve"> and I</w:t>
      </w:r>
      <w:r>
        <w:rPr>
          <w:rFonts w:ascii="Arial" w:hAnsi="Arial" w:cs="Arial"/>
          <w:sz w:val="36"/>
          <w:szCs w:val="36"/>
        </w:rPr>
        <w:t xml:space="preserve"> took a trip to Tangier Island. Tangier Island is in Accomack County, Virginia, </w:t>
      </w:r>
      <w:r w:rsidR="00F941C1">
        <w:rPr>
          <w:rFonts w:ascii="Arial" w:hAnsi="Arial" w:cs="Arial"/>
          <w:sz w:val="36"/>
          <w:szCs w:val="36"/>
        </w:rPr>
        <w:t>surrounded by</w:t>
      </w:r>
      <w:r>
        <w:rPr>
          <w:rFonts w:ascii="Arial" w:hAnsi="Arial" w:cs="Arial"/>
          <w:sz w:val="36"/>
          <w:szCs w:val="36"/>
        </w:rPr>
        <w:t xml:space="preserve"> the Chesapeake Bay. The population on the island is about 750 people.</w:t>
      </w:r>
    </w:p>
    <w:p w14:paraId="3FA1F95D" w14:textId="758FD648" w:rsidR="002F4BC4" w:rsidRDefault="002F4BC4">
      <w:pPr>
        <w:rPr>
          <w:rFonts w:ascii="Arial" w:hAnsi="Arial" w:cs="Arial"/>
          <w:sz w:val="36"/>
          <w:szCs w:val="36"/>
        </w:rPr>
      </w:pPr>
      <w:r>
        <w:rPr>
          <w:rFonts w:ascii="Arial" w:hAnsi="Arial" w:cs="Arial"/>
          <w:sz w:val="36"/>
          <w:szCs w:val="36"/>
        </w:rPr>
        <w:t>There is no bridge to Tangier Island nor are there any cars on the island</w:t>
      </w:r>
      <w:r w:rsidR="00425B08">
        <w:rPr>
          <w:rFonts w:ascii="Arial" w:hAnsi="Arial" w:cs="Arial"/>
          <w:sz w:val="36"/>
          <w:szCs w:val="36"/>
        </w:rPr>
        <w:t>.</w:t>
      </w:r>
      <w:r>
        <w:rPr>
          <w:rFonts w:ascii="Arial" w:hAnsi="Arial" w:cs="Arial"/>
          <w:sz w:val="36"/>
          <w:szCs w:val="36"/>
        </w:rPr>
        <w:t xml:space="preserve"> You leave your car on the mainland and catch a </w:t>
      </w:r>
      <w:r w:rsidR="00E75216">
        <w:rPr>
          <w:rFonts w:ascii="Arial" w:hAnsi="Arial" w:cs="Arial"/>
          <w:sz w:val="36"/>
          <w:szCs w:val="36"/>
        </w:rPr>
        <w:t xml:space="preserve">boat to get onto the island. </w:t>
      </w:r>
      <w:r w:rsidR="00425B08">
        <w:rPr>
          <w:rFonts w:ascii="Arial" w:hAnsi="Arial" w:cs="Arial"/>
          <w:sz w:val="36"/>
          <w:szCs w:val="36"/>
        </w:rPr>
        <w:t>Once there,</w:t>
      </w:r>
      <w:r w:rsidR="00ED5BC3">
        <w:rPr>
          <w:rFonts w:ascii="Arial" w:hAnsi="Arial" w:cs="Arial"/>
          <w:sz w:val="36"/>
          <w:szCs w:val="36"/>
        </w:rPr>
        <w:t xml:space="preserve"> yo</w:t>
      </w:r>
      <w:r w:rsidR="00E75216">
        <w:rPr>
          <w:rFonts w:ascii="Arial" w:hAnsi="Arial" w:cs="Arial"/>
          <w:sz w:val="36"/>
          <w:szCs w:val="36"/>
        </w:rPr>
        <w:t xml:space="preserve">u </w:t>
      </w:r>
      <w:r w:rsidR="00F941C1">
        <w:rPr>
          <w:rFonts w:ascii="Arial" w:hAnsi="Arial" w:cs="Arial"/>
          <w:sz w:val="36"/>
          <w:szCs w:val="36"/>
        </w:rPr>
        <w:t>bike or</w:t>
      </w:r>
      <w:r w:rsidR="00E75216">
        <w:rPr>
          <w:rFonts w:ascii="Arial" w:hAnsi="Arial" w:cs="Arial"/>
          <w:sz w:val="36"/>
          <w:szCs w:val="36"/>
        </w:rPr>
        <w:t xml:space="preserve"> walk. </w:t>
      </w:r>
    </w:p>
    <w:p w14:paraId="2EDE512F" w14:textId="1757EE4D" w:rsidR="00E75216" w:rsidRDefault="00E75216">
      <w:pPr>
        <w:rPr>
          <w:rFonts w:ascii="Arial" w:hAnsi="Arial" w:cs="Arial"/>
          <w:sz w:val="36"/>
          <w:szCs w:val="36"/>
        </w:rPr>
      </w:pPr>
      <w:r>
        <w:rPr>
          <w:rFonts w:ascii="Arial" w:hAnsi="Arial" w:cs="Arial"/>
          <w:sz w:val="36"/>
          <w:szCs w:val="36"/>
        </w:rPr>
        <w:t>We had planned to take a double-decker tourist boat on its regular run from the mainland and then walk from the dock to a local restaurant which boasts a wonderful seafood buffet that is famous. But we missed the boat</w:t>
      </w:r>
      <w:r w:rsidR="001743F4">
        <w:rPr>
          <w:rFonts w:ascii="Arial" w:hAnsi="Arial" w:cs="Arial"/>
          <w:sz w:val="36"/>
          <w:szCs w:val="36"/>
        </w:rPr>
        <w:t xml:space="preserve"> and had to hire a small boat captain, instead, to take us over. </w:t>
      </w:r>
    </w:p>
    <w:p w14:paraId="370486E3" w14:textId="77777777" w:rsidR="001D64FC" w:rsidRDefault="003E081F">
      <w:pPr>
        <w:rPr>
          <w:rFonts w:ascii="Arial" w:hAnsi="Arial" w:cs="Arial"/>
          <w:sz w:val="36"/>
          <w:szCs w:val="36"/>
        </w:rPr>
      </w:pPr>
      <w:r>
        <w:rPr>
          <w:rFonts w:ascii="Arial" w:hAnsi="Arial" w:cs="Arial"/>
          <w:sz w:val="36"/>
          <w:szCs w:val="36"/>
        </w:rPr>
        <w:t xml:space="preserve">The whole time we rode on the small boat we talked about the renowned buffet that awaited us at the end of the boat ride. </w:t>
      </w:r>
      <w:r w:rsidR="001D64FC">
        <w:rPr>
          <w:rFonts w:ascii="Arial" w:hAnsi="Arial" w:cs="Arial"/>
          <w:sz w:val="36"/>
          <w:szCs w:val="36"/>
        </w:rPr>
        <w:t>Shrimp and crabs and scallops and fish. I could just about taste them.</w:t>
      </w:r>
    </w:p>
    <w:p w14:paraId="3D335F01" w14:textId="77777777" w:rsidR="00031D68" w:rsidRDefault="007E5230" w:rsidP="00031D68">
      <w:pPr>
        <w:rPr>
          <w:rFonts w:ascii="Arial" w:hAnsi="Arial" w:cs="Arial"/>
          <w:sz w:val="36"/>
          <w:szCs w:val="36"/>
        </w:rPr>
      </w:pPr>
      <w:r>
        <w:rPr>
          <w:rFonts w:ascii="Arial" w:hAnsi="Arial" w:cs="Arial"/>
          <w:sz w:val="36"/>
          <w:szCs w:val="36"/>
        </w:rPr>
        <w:t xml:space="preserve">We arrived just </w:t>
      </w:r>
      <w:r w:rsidR="003E081F">
        <w:rPr>
          <w:rFonts w:ascii="Arial" w:hAnsi="Arial" w:cs="Arial"/>
          <w:sz w:val="36"/>
          <w:szCs w:val="36"/>
        </w:rPr>
        <w:t>a little past noon.</w:t>
      </w:r>
      <w:r w:rsidR="00031D68">
        <w:rPr>
          <w:rFonts w:ascii="Arial" w:hAnsi="Arial" w:cs="Arial"/>
          <w:sz w:val="36"/>
          <w:szCs w:val="36"/>
        </w:rPr>
        <w:t xml:space="preserve"> </w:t>
      </w:r>
      <w:r w:rsidR="00031D68">
        <w:rPr>
          <w:rFonts w:ascii="Arial" w:hAnsi="Arial" w:cs="Arial"/>
          <w:sz w:val="36"/>
          <w:szCs w:val="36"/>
        </w:rPr>
        <w:t xml:space="preserve">Now my grandmother, whose name was Essie, was one of those folks who always ate lunch at noon. It was part of who she was. Those of you who know me well that while I’m not quite as rigid as my Nanny, I don’t go too long without eating either. </w:t>
      </w:r>
    </w:p>
    <w:p w14:paraId="5ED2CA5B" w14:textId="5CAF0F8A" w:rsidR="001D64FC" w:rsidRDefault="003E081F">
      <w:pPr>
        <w:rPr>
          <w:rFonts w:ascii="Arial" w:hAnsi="Arial" w:cs="Arial"/>
          <w:sz w:val="36"/>
          <w:szCs w:val="36"/>
        </w:rPr>
      </w:pPr>
      <w:r>
        <w:rPr>
          <w:rFonts w:ascii="Arial" w:hAnsi="Arial" w:cs="Arial"/>
          <w:sz w:val="36"/>
          <w:szCs w:val="36"/>
        </w:rPr>
        <w:t xml:space="preserve">I was hungry, especially </w:t>
      </w:r>
      <w:r w:rsidR="00F941C1">
        <w:rPr>
          <w:rFonts w:ascii="Arial" w:hAnsi="Arial" w:cs="Arial"/>
          <w:sz w:val="36"/>
          <w:szCs w:val="36"/>
        </w:rPr>
        <w:t>since</w:t>
      </w:r>
      <w:r>
        <w:rPr>
          <w:rFonts w:ascii="Arial" w:hAnsi="Arial" w:cs="Arial"/>
          <w:sz w:val="36"/>
          <w:szCs w:val="36"/>
        </w:rPr>
        <w:t xml:space="preserve"> we’d gotten up early that day to </w:t>
      </w:r>
      <w:r w:rsidR="00A70CD6">
        <w:rPr>
          <w:rFonts w:ascii="Arial" w:hAnsi="Arial" w:cs="Arial"/>
          <w:sz w:val="36"/>
          <w:szCs w:val="36"/>
        </w:rPr>
        <w:t xml:space="preserve">make the trip. </w:t>
      </w:r>
      <w:r>
        <w:rPr>
          <w:rFonts w:ascii="Arial" w:hAnsi="Arial" w:cs="Arial"/>
          <w:sz w:val="36"/>
          <w:szCs w:val="36"/>
        </w:rPr>
        <w:t xml:space="preserve">We bolted off the boat to go </w:t>
      </w:r>
      <w:r w:rsidR="00031D68">
        <w:rPr>
          <w:rFonts w:ascii="Arial" w:hAnsi="Arial" w:cs="Arial"/>
          <w:sz w:val="36"/>
          <w:szCs w:val="36"/>
        </w:rPr>
        <w:t>to the</w:t>
      </w:r>
      <w:r>
        <w:rPr>
          <w:rFonts w:ascii="Arial" w:hAnsi="Arial" w:cs="Arial"/>
          <w:sz w:val="36"/>
          <w:szCs w:val="36"/>
        </w:rPr>
        <w:t xml:space="preserve"> restaurant</w:t>
      </w:r>
      <w:r w:rsidR="00031D68">
        <w:rPr>
          <w:rFonts w:ascii="Arial" w:hAnsi="Arial" w:cs="Arial"/>
          <w:sz w:val="36"/>
          <w:szCs w:val="36"/>
        </w:rPr>
        <w:t>.</w:t>
      </w:r>
      <w:r>
        <w:rPr>
          <w:rFonts w:ascii="Arial" w:hAnsi="Arial" w:cs="Arial"/>
          <w:sz w:val="36"/>
          <w:szCs w:val="36"/>
        </w:rPr>
        <w:t xml:space="preserve"> The problem was that when we got t</w:t>
      </w:r>
      <w:r w:rsidR="00031D68">
        <w:rPr>
          <w:rFonts w:ascii="Arial" w:hAnsi="Arial" w:cs="Arial"/>
          <w:sz w:val="36"/>
          <w:szCs w:val="36"/>
        </w:rPr>
        <w:t>here</w:t>
      </w:r>
      <w:r>
        <w:rPr>
          <w:rFonts w:ascii="Arial" w:hAnsi="Arial" w:cs="Arial"/>
          <w:sz w:val="36"/>
          <w:szCs w:val="36"/>
        </w:rPr>
        <w:t xml:space="preserve">, we </w:t>
      </w:r>
      <w:r>
        <w:rPr>
          <w:rFonts w:ascii="Arial" w:hAnsi="Arial" w:cs="Arial"/>
          <w:sz w:val="36"/>
          <w:szCs w:val="36"/>
        </w:rPr>
        <w:lastRenderedPageBreak/>
        <w:t xml:space="preserve">weren’t allowed in. The restaurant was open </w:t>
      </w:r>
      <w:r w:rsidR="004F1A36">
        <w:rPr>
          <w:rFonts w:ascii="Arial" w:hAnsi="Arial" w:cs="Arial"/>
          <w:sz w:val="36"/>
          <w:szCs w:val="36"/>
        </w:rPr>
        <w:t xml:space="preserve">for lunch </w:t>
      </w:r>
      <w:r w:rsidR="00F941C1">
        <w:rPr>
          <w:rFonts w:ascii="Arial" w:hAnsi="Arial" w:cs="Arial"/>
          <w:sz w:val="36"/>
          <w:szCs w:val="36"/>
        </w:rPr>
        <w:t xml:space="preserve">only </w:t>
      </w:r>
      <w:r w:rsidR="004F1A36">
        <w:rPr>
          <w:rFonts w:ascii="Arial" w:hAnsi="Arial" w:cs="Arial"/>
          <w:sz w:val="36"/>
          <w:szCs w:val="36"/>
        </w:rPr>
        <w:t>to the</w:t>
      </w:r>
      <w:r>
        <w:rPr>
          <w:rFonts w:ascii="Arial" w:hAnsi="Arial" w:cs="Arial"/>
          <w:sz w:val="36"/>
          <w:szCs w:val="36"/>
        </w:rPr>
        <w:t xml:space="preserve"> guests of that big tour boat we’d missed. I don’t know how it is now, but back then, there was no other eating establishment of any type open at midday on the island. There wasn’t even a convenience store as we think of them today</w:t>
      </w:r>
      <w:r w:rsidR="001D64FC">
        <w:rPr>
          <w:rFonts w:ascii="Arial" w:hAnsi="Arial" w:cs="Arial"/>
          <w:sz w:val="36"/>
          <w:szCs w:val="36"/>
        </w:rPr>
        <w:t xml:space="preserve"> where we could buy a snack.</w:t>
      </w:r>
    </w:p>
    <w:p w14:paraId="68A226B3" w14:textId="17FDE5B0" w:rsidR="003E081F" w:rsidRDefault="001D64FC">
      <w:pPr>
        <w:rPr>
          <w:rFonts w:ascii="Arial" w:hAnsi="Arial" w:cs="Arial"/>
          <w:sz w:val="36"/>
          <w:szCs w:val="36"/>
        </w:rPr>
      </w:pPr>
      <w:r>
        <w:rPr>
          <w:rFonts w:ascii="Arial" w:hAnsi="Arial" w:cs="Arial"/>
          <w:sz w:val="36"/>
          <w:szCs w:val="36"/>
        </w:rPr>
        <w:t xml:space="preserve">My grandmother stomped up and down the streets proclaiming that it was past lunch time and she had to eat. And in an action that earned me a nickname of “Little Essie” I stomped along right behind her, saying just what she did, my stomach growling all the while. I am sure Tangier is very beautiful, filled with nature created by God. But I missed all of it as I stomped along the sidewalks joining with my grandmother in grumbling to </w:t>
      </w:r>
      <w:proofErr w:type="gramStart"/>
      <w:r>
        <w:rPr>
          <w:rFonts w:ascii="Arial" w:hAnsi="Arial" w:cs="Arial"/>
          <w:sz w:val="36"/>
          <w:szCs w:val="36"/>
        </w:rPr>
        <w:t>everyone</w:t>
      </w:r>
      <w:proofErr w:type="gramEnd"/>
      <w:r>
        <w:rPr>
          <w:rFonts w:ascii="Arial" w:hAnsi="Arial" w:cs="Arial"/>
          <w:sz w:val="36"/>
          <w:szCs w:val="36"/>
        </w:rPr>
        <w:t xml:space="preserve"> we saw about what a terrible place this was because we didn’t get our dinner. We were being rude visitors especially since our problems came about through our own fault.</w:t>
      </w:r>
      <w:r w:rsidR="008B4645">
        <w:rPr>
          <w:rFonts w:ascii="Arial" w:hAnsi="Arial" w:cs="Arial"/>
          <w:sz w:val="36"/>
          <w:szCs w:val="36"/>
        </w:rPr>
        <w:t xml:space="preserve"> We were committing sins – the sin of being rude to others and the sin of missing the blessings of nature God had for us that day. </w:t>
      </w:r>
      <w:r w:rsidR="00DB3E08">
        <w:rPr>
          <w:rFonts w:ascii="Arial" w:hAnsi="Arial" w:cs="Arial"/>
          <w:sz w:val="36"/>
          <w:szCs w:val="36"/>
        </w:rPr>
        <w:t xml:space="preserve">If we’d been on </w:t>
      </w:r>
      <w:r w:rsidR="00F941C1">
        <w:rPr>
          <w:rFonts w:ascii="Arial" w:hAnsi="Arial" w:cs="Arial"/>
          <w:sz w:val="36"/>
          <w:szCs w:val="36"/>
        </w:rPr>
        <w:t>“</w:t>
      </w:r>
      <w:r w:rsidR="004C5EDA">
        <w:rPr>
          <w:rFonts w:ascii="Arial" w:hAnsi="Arial" w:cs="Arial"/>
          <w:sz w:val="36"/>
          <w:szCs w:val="36"/>
        </w:rPr>
        <w:t>S</w:t>
      </w:r>
      <w:r w:rsidR="00DB3E08">
        <w:rPr>
          <w:rFonts w:ascii="Arial" w:hAnsi="Arial" w:cs="Arial"/>
          <w:sz w:val="36"/>
          <w:szCs w:val="36"/>
        </w:rPr>
        <w:t>urvivor,</w:t>
      </w:r>
      <w:r w:rsidR="00F941C1">
        <w:rPr>
          <w:rFonts w:ascii="Arial" w:hAnsi="Arial" w:cs="Arial"/>
          <w:sz w:val="36"/>
          <w:szCs w:val="36"/>
        </w:rPr>
        <w:t>”</w:t>
      </w:r>
      <w:r w:rsidR="00DB3E08">
        <w:rPr>
          <w:rFonts w:ascii="Arial" w:hAnsi="Arial" w:cs="Arial"/>
          <w:sz w:val="36"/>
          <w:szCs w:val="36"/>
        </w:rPr>
        <w:t xml:space="preserve"> our behavior would have gotten us voted off the island. </w:t>
      </w:r>
      <w:r w:rsidR="008B4645">
        <w:rPr>
          <w:rFonts w:ascii="Arial" w:hAnsi="Arial" w:cs="Arial"/>
          <w:sz w:val="36"/>
          <w:szCs w:val="36"/>
        </w:rPr>
        <w:t xml:space="preserve"> </w:t>
      </w:r>
      <w:r w:rsidR="004C5EDA">
        <w:rPr>
          <w:rFonts w:ascii="Arial" w:hAnsi="Arial" w:cs="Arial"/>
          <w:sz w:val="36"/>
          <w:szCs w:val="36"/>
        </w:rPr>
        <w:t>W</w:t>
      </w:r>
      <w:r w:rsidR="008B4645">
        <w:rPr>
          <w:rFonts w:ascii="Arial" w:hAnsi="Arial" w:cs="Arial"/>
          <w:sz w:val="36"/>
          <w:szCs w:val="36"/>
        </w:rPr>
        <w:t>e had been made more prone to th</w:t>
      </w:r>
      <w:r w:rsidR="004C5EDA">
        <w:rPr>
          <w:rFonts w:ascii="Arial" w:hAnsi="Arial" w:cs="Arial"/>
          <w:sz w:val="36"/>
          <w:szCs w:val="36"/>
        </w:rPr>
        <w:t>ese sins</w:t>
      </w:r>
      <w:r w:rsidR="008B4645">
        <w:rPr>
          <w:rFonts w:ascii="Arial" w:hAnsi="Arial" w:cs="Arial"/>
          <w:sz w:val="36"/>
          <w:szCs w:val="36"/>
        </w:rPr>
        <w:t xml:space="preserve"> because we were hungry.</w:t>
      </w:r>
    </w:p>
    <w:p w14:paraId="7DEF3A04" w14:textId="154C16CF" w:rsidR="008B4645" w:rsidRDefault="00F169D7">
      <w:pPr>
        <w:rPr>
          <w:rFonts w:ascii="Arial" w:hAnsi="Arial" w:cs="Arial"/>
          <w:sz w:val="36"/>
          <w:szCs w:val="36"/>
        </w:rPr>
      </w:pPr>
      <w:r>
        <w:rPr>
          <w:rFonts w:ascii="Arial" w:hAnsi="Arial" w:cs="Arial"/>
          <w:sz w:val="36"/>
          <w:szCs w:val="36"/>
        </w:rPr>
        <w:t>Temptation is everywhere. It’s a part of life.</w:t>
      </w:r>
      <w:r w:rsidR="005919F4">
        <w:rPr>
          <w:rFonts w:ascii="Arial" w:hAnsi="Arial" w:cs="Arial"/>
          <w:sz w:val="36"/>
          <w:szCs w:val="36"/>
        </w:rPr>
        <w:t xml:space="preserve"> </w:t>
      </w:r>
      <w:r w:rsidR="008B4645">
        <w:rPr>
          <w:rFonts w:ascii="Arial" w:hAnsi="Arial" w:cs="Arial"/>
          <w:sz w:val="36"/>
          <w:szCs w:val="36"/>
        </w:rPr>
        <w:t xml:space="preserve">We open ourselves up to </w:t>
      </w:r>
      <w:r>
        <w:rPr>
          <w:rFonts w:ascii="Arial" w:hAnsi="Arial" w:cs="Arial"/>
          <w:sz w:val="36"/>
          <w:szCs w:val="36"/>
        </w:rPr>
        <w:t xml:space="preserve">sinning </w:t>
      </w:r>
      <w:proofErr w:type="gramStart"/>
      <w:r>
        <w:rPr>
          <w:rFonts w:ascii="Arial" w:hAnsi="Arial" w:cs="Arial"/>
          <w:sz w:val="36"/>
          <w:szCs w:val="36"/>
        </w:rPr>
        <w:t>in the midst of</w:t>
      </w:r>
      <w:proofErr w:type="gramEnd"/>
      <w:r>
        <w:rPr>
          <w:rFonts w:ascii="Arial" w:hAnsi="Arial" w:cs="Arial"/>
          <w:sz w:val="36"/>
          <w:szCs w:val="36"/>
        </w:rPr>
        <w:t xml:space="preserve"> </w:t>
      </w:r>
      <w:r w:rsidR="008B4645">
        <w:rPr>
          <w:rFonts w:ascii="Arial" w:hAnsi="Arial" w:cs="Arial"/>
          <w:sz w:val="36"/>
          <w:szCs w:val="36"/>
        </w:rPr>
        <w:t xml:space="preserve">temptation because we are hungry. </w:t>
      </w:r>
      <w:r w:rsidR="008A0C75">
        <w:rPr>
          <w:rFonts w:ascii="Arial" w:hAnsi="Arial" w:cs="Arial"/>
          <w:sz w:val="36"/>
          <w:szCs w:val="36"/>
        </w:rPr>
        <w:t>It</w:t>
      </w:r>
      <w:r>
        <w:rPr>
          <w:rFonts w:ascii="Arial" w:hAnsi="Arial" w:cs="Arial"/>
          <w:sz w:val="36"/>
          <w:szCs w:val="36"/>
        </w:rPr>
        <w:t>’</w:t>
      </w:r>
      <w:r w:rsidR="008A0C75">
        <w:rPr>
          <w:rFonts w:ascii="Arial" w:hAnsi="Arial" w:cs="Arial"/>
          <w:sz w:val="36"/>
          <w:szCs w:val="36"/>
        </w:rPr>
        <w:t>s n</w:t>
      </w:r>
      <w:r w:rsidR="008B4645">
        <w:rPr>
          <w:rFonts w:ascii="Arial" w:hAnsi="Arial" w:cs="Arial"/>
          <w:sz w:val="36"/>
          <w:szCs w:val="36"/>
        </w:rPr>
        <w:t xml:space="preserve">ot so much that we’ve missed breakfast, lunch or dinner, but </w:t>
      </w:r>
      <w:r w:rsidR="00AF5448">
        <w:rPr>
          <w:rFonts w:ascii="Arial" w:hAnsi="Arial" w:cs="Arial"/>
          <w:sz w:val="36"/>
          <w:szCs w:val="36"/>
        </w:rPr>
        <w:t>that</w:t>
      </w:r>
      <w:r w:rsidR="008B4645">
        <w:rPr>
          <w:rFonts w:ascii="Arial" w:hAnsi="Arial" w:cs="Arial"/>
          <w:sz w:val="36"/>
          <w:szCs w:val="36"/>
        </w:rPr>
        <w:t xml:space="preserve"> we’ve failed to nourish our spiritual </w:t>
      </w:r>
      <w:r w:rsidR="00284EB6">
        <w:rPr>
          <w:rFonts w:ascii="Arial" w:hAnsi="Arial" w:cs="Arial"/>
          <w:sz w:val="36"/>
          <w:szCs w:val="36"/>
        </w:rPr>
        <w:t>needs</w:t>
      </w:r>
      <w:r w:rsidR="00E72AAC">
        <w:rPr>
          <w:rFonts w:ascii="Arial" w:hAnsi="Arial" w:cs="Arial"/>
          <w:sz w:val="36"/>
          <w:szCs w:val="36"/>
        </w:rPr>
        <w:t xml:space="preserve"> – failed to stay in</w:t>
      </w:r>
      <w:r w:rsidR="008B4645">
        <w:rPr>
          <w:rFonts w:ascii="Arial" w:hAnsi="Arial" w:cs="Arial"/>
          <w:sz w:val="36"/>
          <w:szCs w:val="36"/>
        </w:rPr>
        <w:t xml:space="preserve"> fellowship with God. </w:t>
      </w:r>
    </w:p>
    <w:p w14:paraId="185F7838" w14:textId="5132A66D" w:rsidR="00731CD0" w:rsidRDefault="00731CD0">
      <w:pPr>
        <w:rPr>
          <w:rFonts w:ascii="Arial" w:hAnsi="Arial" w:cs="Arial"/>
          <w:sz w:val="36"/>
          <w:szCs w:val="36"/>
        </w:rPr>
      </w:pPr>
      <w:r>
        <w:rPr>
          <w:rFonts w:ascii="Arial" w:hAnsi="Arial" w:cs="Arial"/>
          <w:sz w:val="36"/>
          <w:szCs w:val="36"/>
        </w:rPr>
        <w:lastRenderedPageBreak/>
        <w:t>The protein</w:t>
      </w:r>
      <w:r w:rsidR="00551312">
        <w:rPr>
          <w:rFonts w:ascii="Arial" w:hAnsi="Arial" w:cs="Arial"/>
          <w:sz w:val="36"/>
          <w:szCs w:val="36"/>
        </w:rPr>
        <w:t xml:space="preserve"> for our spiritual diets </w:t>
      </w:r>
      <w:r>
        <w:rPr>
          <w:rFonts w:ascii="Arial" w:hAnsi="Arial" w:cs="Arial"/>
          <w:sz w:val="36"/>
          <w:szCs w:val="36"/>
        </w:rPr>
        <w:t>is Scripture</w:t>
      </w:r>
      <w:r w:rsidR="00473A15">
        <w:rPr>
          <w:rFonts w:ascii="Arial" w:hAnsi="Arial" w:cs="Arial"/>
          <w:sz w:val="36"/>
          <w:szCs w:val="36"/>
        </w:rPr>
        <w:t xml:space="preserve">. To prevent ourselves from becoming spiritually famished </w:t>
      </w:r>
      <w:r w:rsidR="00C833FA">
        <w:rPr>
          <w:rFonts w:ascii="Arial" w:hAnsi="Arial" w:cs="Arial"/>
          <w:sz w:val="36"/>
          <w:szCs w:val="36"/>
        </w:rPr>
        <w:t xml:space="preserve">so that we can successfully fight </w:t>
      </w:r>
      <w:r w:rsidR="00473A15">
        <w:rPr>
          <w:rFonts w:ascii="Arial" w:hAnsi="Arial" w:cs="Arial"/>
          <w:sz w:val="36"/>
          <w:szCs w:val="36"/>
        </w:rPr>
        <w:t xml:space="preserve">temptations when they come, we </w:t>
      </w:r>
      <w:r w:rsidR="00F74A9E">
        <w:rPr>
          <w:rFonts w:ascii="Arial" w:hAnsi="Arial" w:cs="Arial"/>
          <w:sz w:val="36"/>
          <w:szCs w:val="36"/>
        </w:rPr>
        <w:t xml:space="preserve">spend time studying </w:t>
      </w:r>
      <w:r w:rsidR="0076430E">
        <w:rPr>
          <w:rFonts w:ascii="Arial" w:hAnsi="Arial" w:cs="Arial"/>
          <w:sz w:val="36"/>
          <w:szCs w:val="36"/>
        </w:rPr>
        <w:t xml:space="preserve">Scripture. </w:t>
      </w:r>
      <w:r w:rsidR="00F169D7">
        <w:rPr>
          <w:rFonts w:ascii="Arial" w:hAnsi="Arial" w:cs="Arial"/>
          <w:sz w:val="36"/>
          <w:szCs w:val="36"/>
        </w:rPr>
        <w:t xml:space="preserve">Just as we need to eat protein every day, we need to read our Bible </w:t>
      </w:r>
      <w:proofErr w:type="spellStart"/>
      <w:r w:rsidR="00F169D7">
        <w:rPr>
          <w:rFonts w:ascii="Arial" w:hAnsi="Arial" w:cs="Arial"/>
          <w:sz w:val="36"/>
          <w:szCs w:val="36"/>
        </w:rPr>
        <w:t>everyday</w:t>
      </w:r>
      <w:proofErr w:type="spellEnd"/>
      <w:r w:rsidR="00F169D7">
        <w:rPr>
          <w:rFonts w:ascii="Arial" w:hAnsi="Arial" w:cs="Arial"/>
          <w:sz w:val="36"/>
          <w:szCs w:val="36"/>
        </w:rPr>
        <w:t>.</w:t>
      </w:r>
    </w:p>
    <w:p w14:paraId="4EF60126" w14:textId="2C2D4759" w:rsidR="00814729" w:rsidRDefault="00814729">
      <w:pPr>
        <w:rPr>
          <w:rFonts w:ascii="Arial" w:hAnsi="Arial" w:cs="Arial"/>
          <w:sz w:val="36"/>
          <w:szCs w:val="36"/>
        </w:rPr>
      </w:pPr>
      <w:r>
        <w:rPr>
          <w:rFonts w:ascii="Arial" w:hAnsi="Arial" w:cs="Arial"/>
          <w:sz w:val="36"/>
          <w:szCs w:val="36"/>
        </w:rPr>
        <w:t xml:space="preserve">Our spiritual energy comes through prayer. </w:t>
      </w:r>
      <w:r w:rsidR="00FE19FE">
        <w:rPr>
          <w:rFonts w:ascii="Arial" w:hAnsi="Arial" w:cs="Arial"/>
          <w:sz w:val="36"/>
          <w:szCs w:val="36"/>
        </w:rPr>
        <w:t xml:space="preserve">If we pray the daily offices in the Book of Common Prayer, we </w:t>
      </w:r>
      <w:proofErr w:type="gramStart"/>
      <w:r w:rsidR="00FE19FE">
        <w:rPr>
          <w:rFonts w:ascii="Arial" w:hAnsi="Arial" w:cs="Arial"/>
          <w:sz w:val="36"/>
          <w:szCs w:val="36"/>
        </w:rPr>
        <w:t>would</w:t>
      </w:r>
      <w:proofErr w:type="gramEnd"/>
      <w:r w:rsidR="00FE19FE">
        <w:rPr>
          <w:rFonts w:ascii="Arial" w:hAnsi="Arial" w:cs="Arial"/>
          <w:sz w:val="36"/>
          <w:szCs w:val="36"/>
        </w:rPr>
        <w:t xml:space="preserve"> formally pray to God four times a day – morning, noon, evening and bedtime. </w:t>
      </w:r>
      <w:r w:rsidR="005919F4">
        <w:rPr>
          <w:rFonts w:ascii="Arial" w:hAnsi="Arial" w:cs="Arial"/>
          <w:sz w:val="36"/>
          <w:szCs w:val="36"/>
        </w:rPr>
        <w:t xml:space="preserve">Prayer throughout the day, </w:t>
      </w:r>
      <w:proofErr w:type="spellStart"/>
      <w:r w:rsidR="005919F4">
        <w:rPr>
          <w:rFonts w:ascii="Arial" w:hAnsi="Arial" w:cs="Arial"/>
          <w:sz w:val="36"/>
          <w:szCs w:val="36"/>
        </w:rPr>
        <w:t>everyday</w:t>
      </w:r>
      <w:proofErr w:type="spellEnd"/>
      <w:r w:rsidR="005919F4">
        <w:rPr>
          <w:rFonts w:ascii="Arial" w:hAnsi="Arial" w:cs="Arial"/>
          <w:sz w:val="36"/>
          <w:szCs w:val="36"/>
        </w:rPr>
        <w:t xml:space="preserve">, whether formal or informal – through talking to God in everything we do, is important to </w:t>
      </w:r>
      <w:r w:rsidR="00F058D7">
        <w:rPr>
          <w:rFonts w:ascii="Arial" w:hAnsi="Arial" w:cs="Arial"/>
          <w:sz w:val="36"/>
          <w:szCs w:val="36"/>
        </w:rPr>
        <w:t>succeeding in the battle against temptation</w:t>
      </w:r>
      <w:r w:rsidR="005B3386">
        <w:rPr>
          <w:rFonts w:ascii="Arial" w:hAnsi="Arial" w:cs="Arial"/>
          <w:sz w:val="36"/>
          <w:szCs w:val="36"/>
        </w:rPr>
        <w:t>.</w:t>
      </w:r>
      <w:r w:rsidR="00CA06D7">
        <w:rPr>
          <w:rFonts w:ascii="Arial" w:hAnsi="Arial" w:cs="Arial"/>
          <w:sz w:val="36"/>
          <w:szCs w:val="36"/>
        </w:rPr>
        <w:t xml:space="preserve"> Prayer, then, is </w:t>
      </w:r>
      <w:r w:rsidR="00091FFF">
        <w:rPr>
          <w:rFonts w:ascii="Arial" w:hAnsi="Arial" w:cs="Arial"/>
          <w:sz w:val="36"/>
          <w:szCs w:val="36"/>
        </w:rPr>
        <w:t xml:space="preserve">the </w:t>
      </w:r>
      <w:r w:rsidR="00F941C1">
        <w:rPr>
          <w:rFonts w:ascii="Arial" w:hAnsi="Arial" w:cs="Arial"/>
          <w:sz w:val="36"/>
          <w:szCs w:val="36"/>
        </w:rPr>
        <w:t>potatoes and pasta</w:t>
      </w:r>
      <w:r w:rsidR="00091FFF">
        <w:rPr>
          <w:rFonts w:ascii="Arial" w:hAnsi="Arial" w:cs="Arial"/>
          <w:sz w:val="36"/>
          <w:szCs w:val="36"/>
        </w:rPr>
        <w:t xml:space="preserve"> of our spiritual lives.</w:t>
      </w:r>
    </w:p>
    <w:p w14:paraId="45BD6FEC" w14:textId="5690F660" w:rsidR="005B3386" w:rsidRDefault="005B3386">
      <w:pPr>
        <w:rPr>
          <w:rFonts w:ascii="Arial" w:hAnsi="Arial" w:cs="Arial"/>
          <w:sz w:val="36"/>
          <w:szCs w:val="36"/>
        </w:rPr>
      </w:pPr>
      <w:r>
        <w:rPr>
          <w:rFonts w:ascii="Arial" w:hAnsi="Arial" w:cs="Arial"/>
          <w:sz w:val="36"/>
          <w:szCs w:val="36"/>
        </w:rPr>
        <w:t>We als</w:t>
      </w:r>
      <w:r w:rsidR="00091FFF">
        <w:rPr>
          <w:rFonts w:ascii="Arial" w:hAnsi="Arial" w:cs="Arial"/>
          <w:sz w:val="36"/>
          <w:szCs w:val="36"/>
        </w:rPr>
        <w:t>o nourish ourselves through time spent in a spiritual community – such as this one and others</w:t>
      </w:r>
      <w:r w:rsidR="00530BED">
        <w:rPr>
          <w:rFonts w:ascii="Arial" w:hAnsi="Arial" w:cs="Arial"/>
          <w:sz w:val="36"/>
          <w:szCs w:val="36"/>
        </w:rPr>
        <w:t>. Communal worship, then, becomes the fruits and vegetables of our spiritual diet.</w:t>
      </w:r>
      <w:r w:rsidR="00735264">
        <w:rPr>
          <w:rFonts w:ascii="Arial" w:hAnsi="Arial" w:cs="Arial"/>
          <w:sz w:val="36"/>
          <w:szCs w:val="36"/>
        </w:rPr>
        <w:t xml:space="preserve">  A healthy spiritual diet </w:t>
      </w:r>
      <w:r w:rsidR="0052324D">
        <w:rPr>
          <w:rFonts w:ascii="Arial" w:hAnsi="Arial" w:cs="Arial"/>
          <w:sz w:val="36"/>
          <w:szCs w:val="36"/>
        </w:rPr>
        <w:t xml:space="preserve">also </w:t>
      </w:r>
      <w:r w:rsidR="00735264">
        <w:rPr>
          <w:rFonts w:ascii="Arial" w:hAnsi="Arial" w:cs="Arial"/>
          <w:sz w:val="36"/>
          <w:szCs w:val="36"/>
        </w:rPr>
        <w:t>includes reaching out to others, helping them in the name of Christ. In doing this, we realize th</w:t>
      </w:r>
      <w:r w:rsidR="00E70A6F">
        <w:rPr>
          <w:rFonts w:ascii="Arial" w:hAnsi="Arial" w:cs="Arial"/>
          <w:sz w:val="36"/>
          <w:szCs w:val="36"/>
        </w:rPr>
        <w:t xml:space="preserve">at the problems of others often are greater than ours. We take the focus off ourselves and put it on others. Helping others then is the dairy of </w:t>
      </w:r>
      <w:r w:rsidR="00EB1B2C">
        <w:rPr>
          <w:rFonts w:ascii="Arial" w:hAnsi="Arial" w:cs="Arial"/>
          <w:sz w:val="36"/>
          <w:szCs w:val="36"/>
        </w:rPr>
        <w:t>our spiritual diet.</w:t>
      </w:r>
    </w:p>
    <w:p w14:paraId="1E2FB46D" w14:textId="6E425C16" w:rsidR="00EB1B2C" w:rsidRDefault="00EB1B2C">
      <w:pPr>
        <w:rPr>
          <w:rFonts w:ascii="Arial" w:hAnsi="Arial" w:cs="Arial"/>
          <w:sz w:val="36"/>
          <w:szCs w:val="36"/>
        </w:rPr>
      </w:pPr>
      <w:r>
        <w:rPr>
          <w:rFonts w:ascii="Arial" w:hAnsi="Arial" w:cs="Arial"/>
          <w:sz w:val="36"/>
          <w:szCs w:val="36"/>
        </w:rPr>
        <w:t xml:space="preserve">God </w:t>
      </w:r>
      <w:r w:rsidR="009917B2">
        <w:rPr>
          <w:rFonts w:ascii="Arial" w:hAnsi="Arial" w:cs="Arial"/>
          <w:sz w:val="36"/>
          <w:szCs w:val="36"/>
        </w:rPr>
        <w:t>also wants us to</w:t>
      </w:r>
      <w:r>
        <w:rPr>
          <w:rFonts w:ascii="Arial" w:hAnsi="Arial" w:cs="Arial"/>
          <w:sz w:val="36"/>
          <w:szCs w:val="36"/>
        </w:rPr>
        <w:t xml:space="preserve"> have fun and enjoy our lives. A healthy spiritual diet includes a few desserts. The key, however, is not to have too many</w:t>
      </w:r>
      <w:r w:rsidR="009917B2">
        <w:rPr>
          <w:rFonts w:ascii="Arial" w:hAnsi="Arial" w:cs="Arial"/>
          <w:sz w:val="36"/>
          <w:szCs w:val="36"/>
        </w:rPr>
        <w:t xml:space="preserve"> desserts</w:t>
      </w:r>
      <w:r>
        <w:rPr>
          <w:rFonts w:ascii="Arial" w:hAnsi="Arial" w:cs="Arial"/>
          <w:sz w:val="36"/>
          <w:szCs w:val="36"/>
        </w:rPr>
        <w:t>. Adam and Eve, for example, had everything they needed for physical and spiritual health and for enjoyment in the Garden, yet they wanted things they couldn’t have</w:t>
      </w:r>
      <w:r w:rsidR="0074211F">
        <w:rPr>
          <w:rFonts w:ascii="Arial" w:hAnsi="Arial" w:cs="Arial"/>
          <w:sz w:val="36"/>
          <w:szCs w:val="36"/>
        </w:rPr>
        <w:t xml:space="preserve">. </w:t>
      </w:r>
    </w:p>
    <w:p w14:paraId="55CDC605" w14:textId="124891F3" w:rsidR="00270280" w:rsidRPr="005265AE" w:rsidRDefault="005265AE" w:rsidP="00270280">
      <w:pPr>
        <w:pStyle w:val="NormalWeb"/>
        <w:spacing w:before="0" w:beforeAutospacing="0" w:after="0" w:afterAutospacing="0"/>
        <w:rPr>
          <w:rFonts w:ascii="Arial" w:hAnsi="Arial" w:cs="Arial"/>
          <w:sz w:val="36"/>
          <w:szCs w:val="36"/>
        </w:rPr>
      </w:pPr>
      <w:r>
        <w:rPr>
          <w:rFonts w:ascii="Arial" w:hAnsi="Arial" w:cs="Arial"/>
          <w:color w:val="000000"/>
          <w:sz w:val="36"/>
          <w:szCs w:val="36"/>
        </w:rPr>
        <w:lastRenderedPageBreak/>
        <w:t>Maryetta Anschutz,</w:t>
      </w:r>
      <w:r w:rsidR="007A4411" w:rsidRPr="005265AE">
        <w:rPr>
          <w:rFonts w:ascii="Arial" w:hAnsi="Arial" w:cs="Arial"/>
          <w:color w:val="000000"/>
          <w:sz w:val="36"/>
          <w:szCs w:val="36"/>
        </w:rPr>
        <w:t xml:space="preserve"> former associate dean of </w:t>
      </w:r>
      <w:r w:rsidR="00CC09FA" w:rsidRPr="005265AE">
        <w:rPr>
          <w:rFonts w:ascii="Arial" w:hAnsi="Arial" w:cs="Arial"/>
          <w:color w:val="000000"/>
          <w:sz w:val="36"/>
          <w:szCs w:val="36"/>
        </w:rPr>
        <w:t>Berkeley Divinity School at Yale</w:t>
      </w:r>
      <w:r w:rsidR="00F941C1">
        <w:rPr>
          <w:rFonts w:ascii="Arial" w:hAnsi="Arial" w:cs="Arial"/>
          <w:color w:val="000000"/>
          <w:sz w:val="36"/>
          <w:szCs w:val="36"/>
        </w:rPr>
        <w:t>,</w:t>
      </w:r>
      <w:r w:rsidR="00CC09FA" w:rsidRPr="005265AE">
        <w:rPr>
          <w:rFonts w:ascii="Arial" w:hAnsi="Arial" w:cs="Arial"/>
          <w:color w:val="000000"/>
          <w:sz w:val="36"/>
          <w:szCs w:val="36"/>
        </w:rPr>
        <w:t xml:space="preserve"> writes</w:t>
      </w:r>
      <w:r w:rsidRPr="005265AE">
        <w:rPr>
          <w:rFonts w:ascii="Arial" w:hAnsi="Arial" w:cs="Arial"/>
          <w:color w:val="000000"/>
          <w:sz w:val="36"/>
          <w:szCs w:val="36"/>
        </w:rPr>
        <w:t>:</w:t>
      </w:r>
    </w:p>
    <w:p w14:paraId="6FB3CA18" w14:textId="5ED927F2" w:rsidR="000C2772" w:rsidRDefault="003B2E82" w:rsidP="00337D0D">
      <w:pPr>
        <w:pStyle w:val="NormalWeb"/>
        <w:spacing w:before="0" w:beforeAutospacing="0" w:after="0" w:afterAutospacing="0"/>
        <w:ind w:left="720" w:right="720"/>
        <w:rPr>
          <w:rFonts w:ascii="Arial" w:hAnsi="Arial" w:cs="Arial"/>
          <w:color w:val="000000"/>
          <w:sz w:val="36"/>
          <w:szCs w:val="36"/>
        </w:rPr>
      </w:pPr>
      <w:r>
        <w:rPr>
          <w:rFonts w:ascii="Arial" w:hAnsi="Arial" w:cs="Arial"/>
          <w:color w:val="000000"/>
          <w:sz w:val="36"/>
          <w:szCs w:val="36"/>
        </w:rPr>
        <w:t>“</w:t>
      </w:r>
      <w:r w:rsidR="000C2772" w:rsidRPr="005265AE">
        <w:rPr>
          <w:rFonts w:ascii="Arial" w:hAnsi="Arial" w:cs="Arial"/>
          <w:color w:val="000000"/>
          <w:sz w:val="36"/>
          <w:szCs w:val="36"/>
        </w:rPr>
        <w:t>Temptation comes to us in moments when we look at others and feel insecure about not having enough. Temptation comes in judgments we make about strangers or friends who make choices we do not understand. Temptation rules us, making us able to look away from those in need and to live our lives unaffected by poverty, hunger, and disease. Temptation rages in moments when we allow our temper to define our lives or when addiction to wealth, power, influence over others, vanity, or an inordinate need for control defines who we are. Temptation wins when we engage in the justification of little lies, small sins: a racist joke, a questionable business practice for the greater good, a criticism of a spouse or partner when he or she is not around. Temptation wins when we get so caught up in the trappings of life that we lose sight of life itself. These are the faceless moments of evil that, while mundane, lurk in the recesses of our lives and our souls.</w:t>
      </w:r>
      <w:r w:rsidR="007B67A8">
        <w:rPr>
          <w:rFonts w:ascii="Arial" w:hAnsi="Arial" w:cs="Arial"/>
          <w:color w:val="000000"/>
          <w:sz w:val="36"/>
          <w:szCs w:val="36"/>
        </w:rPr>
        <w:t>”</w:t>
      </w:r>
      <w:r w:rsidR="00ED58E2">
        <w:rPr>
          <w:rStyle w:val="EndnoteReference"/>
          <w:rFonts w:ascii="Arial" w:hAnsi="Arial" w:cs="Arial"/>
          <w:color w:val="000000"/>
          <w:sz w:val="36"/>
          <w:szCs w:val="36"/>
        </w:rPr>
        <w:endnoteReference w:id="1"/>
      </w:r>
    </w:p>
    <w:p w14:paraId="687C0D4A" w14:textId="7A16AD64" w:rsidR="007B67A8" w:rsidRDefault="007B67A8" w:rsidP="000C2772">
      <w:pPr>
        <w:pStyle w:val="NormalWeb"/>
        <w:spacing w:before="0" w:beforeAutospacing="0" w:after="0" w:afterAutospacing="0"/>
        <w:rPr>
          <w:rFonts w:ascii="Arial" w:hAnsi="Arial" w:cs="Arial"/>
          <w:color w:val="000000"/>
          <w:sz w:val="36"/>
          <w:szCs w:val="36"/>
        </w:rPr>
      </w:pPr>
    </w:p>
    <w:p w14:paraId="5306C98B" w14:textId="09DEC184" w:rsidR="007B67A8" w:rsidRDefault="00CD3C97" w:rsidP="000C2772">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If we are spiritually hungry, </w:t>
      </w:r>
      <w:r w:rsidR="006F692D">
        <w:rPr>
          <w:rFonts w:ascii="Arial" w:hAnsi="Arial" w:cs="Arial"/>
          <w:color w:val="000000"/>
          <w:sz w:val="36"/>
          <w:szCs w:val="36"/>
        </w:rPr>
        <w:t xml:space="preserve">temptation wins. </w:t>
      </w:r>
      <w:r w:rsidR="00874904">
        <w:rPr>
          <w:rFonts w:ascii="Arial" w:hAnsi="Arial" w:cs="Arial"/>
          <w:color w:val="000000"/>
          <w:sz w:val="36"/>
          <w:szCs w:val="36"/>
        </w:rPr>
        <w:t xml:space="preserve">We lose </w:t>
      </w:r>
      <w:proofErr w:type="gramStart"/>
      <w:r w:rsidR="00874904">
        <w:rPr>
          <w:rFonts w:ascii="Arial" w:hAnsi="Arial" w:cs="Arial"/>
          <w:color w:val="000000"/>
          <w:sz w:val="36"/>
          <w:szCs w:val="36"/>
        </w:rPr>
        <w:t>a  skirmish</w:t>
      </w:r>
      <w:proofErr w:type="gramEnd"/>
      <w:r w:rsidR="00874904">
        <w:rPr>
          <w:rFonts w:ascii="Arial" w:hAnsi="Arial" w:cs="Arial"/>
          <w:color w:val="000000"/>
          <w:sz w:val="36"/>
          <w:szCs w:val="36"/>
        </w:rPr>
        <w:t xml:space="preserve"> or two in the cosmic battle between good and evil</w:t>
      </w:r>
      <w:r w:rsidR="002768BC">
        <w:rPr>
          <w:rFonts w:ascii="Arial" w:hAnsi="Arial" w:cs="Arial"/>
          <w:color w:val="000000"/>
          <w:sz w:val="36"/>
          <w:szCs w:val="36"/>
        </w:rPr>
        <w:t>, just like Adam and Eve, just like me on the Island</w:t>
      </w:r>
      <w:r>
        <w:rPr>
          <w:rFonts w:ascii="Arial" w:hAnsi="Arial" w:cs="Arial"/>
          <w:color w:val="000000"/>
          <w:sz w:val="36"/>
          <w:szCs w:val="36"/>
        </w:rPr>
        <w:t>.</w:t>
      </w:r>
    </w:p>
    <w:p w14:paraId="0CBD5DD2" w14:textId="57C50B8B" w:rsidR="003B5EA0" w:rsidRDefault="003B5EA0" w:rsidP="000C2772">
      <w:pPr>
        <w:pStyle w:val="NormalWeb"/>
        <w:spacing w:before="0" w:beforeAutospacing="0" w:after="0" w:afterAutospacing="0"/>
        <w:rPr>
          <w:rFonts w:ascii="Arial" w:hAnsi="Arial" w:cs="Arial"/>
          <w:color w:val="000000"/>
          <w:sz w:val="36"/>
          <w:szCs w:val="36"/>
        </w:rPr>
      </w:pPr>
    </w:p>
    <w:p w14:paraId="3D58AD8F" w14:textId="6623E75D" w:rsidR="003B5EA0" w:rsidRDefault="003B5EA0" w:rsidP="000C2772">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After </w:t>
      </w:r>
      <w:r w:rsidR="00BF5AD3">
        <w:rPr>
          <w:rFonts w:ascii="Arial" w:hAnsi="Arial" w:cs="Arial"/>
          <w:color w:val="000000"/>
          <w:sz w:val="36"/>
          <w:szCs w:val="36"/>
        </w:rPr>
        <w:t xml:space="preserve">we had spent </w:t>
      </w:r>
      <w:r>
        <w:rPr>
          <w:rFonts w:ascii="Arial" w:hAnsi="Arial" w:cs="Arial"/>
          <w:color w:val="000000"/>
          <w:sz w:val="36"/>
          <w:szCs w:val="36"/>
        </w:rPr>
        <w:t xml:space="preserve">a couple of hours on Tangier Island, the boat came for us again and took us back to the </w:t>
      </w:r>
      <w:r>
        <w:rPr>
          <w:rFonts w:ascii="Arial" w:hAnsi="Arial" w:cs="Arial"/>
          <w:color w:val="000000"/>
          <w:sz w:val="36"/>
          <w:szCs w:val="36"/>
        </w:rPr>
        <w:lastRenderedPageBreak/>
        <w:t xml:space="preserve">mainland. We found </w:t>
      </w:r>
      <w:r w:rsidR="00BF5AD3">
        <w:rPr>
          <w:rFonts w:ascii="Arial" w:hAnsi="Arial" w:cs="Arial"/>
          <w:color w:val="000000"/>
          <w:sz w:val="36"/>
          <w:szCs w:val="36"/>
        </w:rPr>
        <w:t xml:space="preserve">a </w:t>
      </w:r>
      <w:r>
        <w:rPr>
          <w:rFonts w:ascii="Arial" w:hAnsi="Arial" w:cs="Arial"/>
          <w:color w:val="000000"/>
          <w:sz w:val="36"/>
          <w:szCs w:val="36"/>
        </w:rPr>
        <w:t>seafood restaurant there</w:t>
      </w:r>
      <w:r w:rsidR="00BF5AD3">
        <w:rPr>
          <w:rFonts w:ascii="Arial" w:hAnsi="Arial" w:cs="Arial"/>
          <w:color w:val="000000"/>
          <w:sz w:val="36"/>
          <w:szCs w:val="36"/>
        </w:rPr>
        <w:t>,</w:t>
      </w:r>
      <w:r>
        <w:rPr>
          <w:rFonts w:ascii="Arial" w:hAnsi="Arial" w:cs="Arial"/>
          <w:color w:val="000000"/>
          <w:sz w:val="36"/>
          <w:szCs w:val="36"/>
        </w:rPr>
        <w:t xml:space="preserve"> ate</w:t>
      </w:r>
      <w:r w:rsidR="00FE4A90">
        <w:rPr>
          <w:rFonts w:ascii="Arial" w:hAnsi="Arial" w:cs="Arial"/>
          <w:color w:val="000000"/>
          <w:sz w:val="36"/>
          <w:szCs w:val="36"/>
        </w:rPr>
        <w:t>,</w:t>
      </w:r>
      <w:r>
        <w:rPr>
          <w:rFonts w:ascii="Arial" w:hAnsi="Arial" w:cs="Arial"/>
          <w:color w:val="000000"/>
          <w:sz w:val="36"/>
          <w:szCs w:val="36"/>
        </w:rPr>
        <w:t xml:space="preserve"> and went home</w:t>
      </w:r>
      <w:r w:rsidR="00971A48">
        <w:rPr>
          <w:rFonts w:ascii="Arial" w:hAnsi="Arial" w:cs="Arial"/>
          <w:color w:val="000000"/>
          <w:sz w:val="36"/>
          <w:szCs w:val="36"/>
        </w:rPr>
        <w:t xml:space="preserve"> -- </w:t>
      </w:r>
      <w:r>
        <w:rPr>
          <w:rFonts w:ascii="Arial" w:hAnsi="Arial" w:cs="Arial"/>
          <w:color w:val="000000"/>
          <w:sz w:val="36"/>
          <w:szCs w:val="36"/>
        </w:rPr>
        <w:t>in the end, feeling satisfied</w:t>
      </w:r>
      <w:r w:rsidR="00E22670">
        <w:rPr>
          <w:rFonts w:ascii="Arial" w:hAnsi="Arial" w:cs="Arial"/>
          <w:color w:val="000000"/>
          <w:sz w:val="36"/>
          <w:szCs w:val="36"/>
        </w:rPr>
        <w:t xml:space="preserve"> and full again</w:t>
      </w:r>
    </w:p>
    <w:p w14:paraId="7A5C8E39" w14:textId="4BC9100D" w:rsidR="00F87048" w:rsidRDefault="00F87048" w:rsidP="000C2772">
      <w:pPr>
        <w:pStyle w:val="NormalWeb"/>
        <w:spacing w:before="0" w:beforeAutospacing="0" w:after="0" w:afterAutospacing="0"/>
        <w:rPr>
          <w:rFonts w:ascii="Arial" w:hAnsi="Arial" w:cs="Arial"/>
          <w:color w:val="000000"/>
          <w:sz w:val="36"/>
          <w:szCs w:val="36"/>
        </w:rPr>
      </w:pPr>
    </w:p>
    <w:p w14:paraId="372600DC" w14:textId="68C270A2" w:rsidR="002619A1" w:rsidRDefault="002619A1" w:rsidP="002619A1">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In our struggles, and</w:t>
      </w:r>
      <w:r w:rsidR="00484D1B">
        <w:rPr>
          <w:rFonts w:ascii="Arial" w:hAnsi="Arial" w:cs="Arial"/>
          <w:color w:val="000000"/>
          <w:sz w:val="36"/>
          <w:szCs w:val="36"/>
        </w:rPr>
        <w:t>,</w:t>
      </w:r>
      <w:r>
        <w:rPr>
          <w:rFonts w:ascii="Arial" w:hAnsi="Arial" w:cs="Arial"/>
          <w:color w:val="000000"/>
          <w:sz w:val="36"/>
          <w:szCs w:val="36"/>
        </w:rPr>
        <w:t xml:space="preserve"> even</w:t>
      </w:r>
      <w:r w:rsidR="00484D1B">
        <w:rPr>
          <w:rFonts w:ascii="Arial" w:hAnsi="Arial" w:cs="Arial"/>
          <w:color w:val="000000"/>
          <w:sz w:val="36"/>
          <w:szCs w:val="36"/>
        </w:rPr>
        <w:t>,</w:t>
      </w:r>
      <w:r>
        <w:rPr>
          <w:rFonts w:ascii="Arial" w:hAnsi="Arial" w:cs="Arial"/>
          <w:color w:val="000000"/>
          <w:sz w:val="36"/>
          <w:szCs w:val="36"/>
        </w:rPr>
        <w:t xml:space="preserve"> in those times when we let temptation </w:t>
      </w:r>
      <w:r w:rsidR="00484D1B">
        <w:rPr>
          <w:rFonts w:ascii="Arial" w:hAnsi="Arial" w:cs="Arial"/>
          <w:color w:val="000000"/>
          <w:sz w:val="36"/>
          <w:szCs w:val="36"/>
        </w:rPr>
        <w:t>win</w:t>
      </w:r>
      <w:r>
        <w:rPr>
          <w:rFonts w:ascii="Arial" w:hAnsi="Arial" w:cs="Arial"/>
          <w:color w:val="000000"/>
          <w:sz w:val="36"/>
          <w:szCs w:val="36"/>
        </w:rPr>
        <w:t xml:space="preserve">, God is with us. God </w:t>
      </w:r>
      <w:r w:rsidR="0079421D">
        <w:rPr>
          <w:rFonts w:ascii="Arial" w:hAnsi="Arial" w:cs="Arial"/>
          <w:color w:val="000000"/>
          <w:sz w:val="36"/>
          <w:szCs w:val="36"/>
        </w:rPr>
        <w:t>is</w:t>
      </w:r>
      <w:r>
        <w:rPr>
          <w:rFonts w:ascii="Arial" w:hAnsi="Arial" w:cs="Arial"/>
          <w:color w:val="000000"/>
          <w:sz w:val="36"/>
          <w:szCs w:val="36"/>
        </w:rPr>
        <w:t xml:space="preserve"> ready to nourish us</w:t>
      </w:r>
      <w:r w:rsidR="0079421D">
        <w:rPr>
          <w:rFonts w:ascii="Arial" w:hAnsi="Arial" w:cs="Arial"/>
          <w:color w:val="000000"/>
          <w:sz w:val="36"/>
          <w:szCs w:val="36"/>
        </w:rPr>
        <w:t>,</w:t>
      </w:r>
      <w:r>
        <w:rPr>
          <w:rFonts w:ascii="Arial" w:hAnsi="Arial" w:cs="Arial"/>
          <w:color w:val="000000"/>
          <w:sz w:val="36"/>
          <w:szCs w:val="36"/>
        </w:rPr>
        <w:t xml:space="preserve"> to help us back into the right relationship with God and our fellow humans. </w:t>
      </w:r>
      <w:r w:rsidR="000B7652">
        <w:rPr>
          <w:rFonts w:ascii="Arial" w:hAnsi="Arial" w:cs="Arial"/>
          <w:color w:val="000000"/>
          <w:sz w:val="36"/>
          <w:szCs w:val="36"/>
        </w:rPr>
        <w:t>We just need to be open to receive that nourishment</w:t>
      </w:r>
      <w:r w:rsidR="008E384A">
        <w:rPr>
          <w:rFonts w:ascii="Arial" w:hAnsi="Arial" w:cs="Arial"/>
          <w:color w:val="000000"/>
          <w:sz w:val="36"/>
          <w:szCs w:val="36"/>
        </w:rPr>
        <w:t xml:space="preserve"> through prayer, Scripture, communal worship and service</w:t>
      </w:r>
      <w:r w:rsidR="000B7652">
        <w:rPr>
          <w:rFonts w:ascii="Arial" w:hAnsi="Arial" w:cs="Arial"/>
          <w:color w:val="000000"/>
          <w:sz w:val="36"/>
          <w:szCs w:val="36"/>
        </w:rPr>
        <w:t xml:space="preserve">. </w:t>
      </w:r>
      <w:r w:rsidR="00072387">
        <w:rPr>
          <w:rFonts w:ascii="Arial" w:hAnsi="Arial" w:cs="Arial"/>
          <w:color w:val="000000"/>
          <w:sz w:val="36"/>
          <w:szCs w:val="36"/>
        </w:rPr>
        <w:t xml:space="preserve">We can’t get voted off the metaphorical island with God. </w:t>
      </w:r>
      <w:r w:rsidR="000B7652">
        <w:rPr>
          <w:rFonts w:ascii="Arial" w:hAnsi="Arial" w:cs="Arial"/>
          <w:color w:val="000000"/>
          <w:sz w:val="36"/>
          <w:szCs w:val="36"/>
        </w:rPr>
        <w:t xml:space="preserve">God </w:t>
      </w:r>
      <w:r w:rsidR="000678F6">
        <w:rPr>
          <w:rFonts w:ascii="Arial" w:hAnsi="Arial" w:cs="Arial"/>
          <w:color w:val="000000"/>
          <w:sz w:val="36"/>
          <w:szCs w:val="36"/>
        </w:rPr>
        <w:t>forgive</w:t>
      </w:r>
      <w:r w:rsidR="00AE7E79">
        <w:rPr>
          <w:rFonts w:ascii="Arial" w:hAnsi="Arial" w:cs="Arial"/>
          <w:color w:val="000000"/>
          <w:sz w:val="36"/>
          <w:szCs w:val="36"/>
        </w:rPr>
        <w:t>s</w:t>
      </w:r>
      <w:r w:rsidR="000678F6">
        <w:rPr>
          <w:rFonts w:ascii="Arial" w:hAnsi="Arial" w:cs="Arial"/>
          <w:color w:val="000000"/>
          <w:sz w:val="36"/>
          <w:szCs w:val="36"/>
        </w:rPr>
        <w:t xml:space="preserve"> our sins. God </w:t>
      </w:r>
      <w:r w:rsidR="000B7652">
        <w:rPr>
          <w:rFonts w:ascii="Arial" w:hAnsi="Arial" w:cs="Arial"/>
          <w:color w:val="000000"/>
          <w:sz w:val="36"/>
          <w:szCs w:val="36"/>
        </w:rPr>
        <w:t>bless</w:t>
      </w:r>
      <w:r w:rsidR="00114AEF">
        <w:rPr>
          <w:rFonts w:ascii="Arial" w:hAnsi="Arial" w:cs="Arial"/>
          <w:color w:val="000000"/>
          <w:sz w:val="36"/>
          <w:szCs w:val="36"/>
        </w:rPr>
        <w:t xml:space="preserve">es </w:t>
      </w:r>
      <w:r w:rsidR="000B7652">
        <w:rPr>
          <w:rFonts w:ascii="Arial" w:hAnsi="Arial" w:cs="Arial"/>
          <w:color w:val="000000"/>
          <w:sz w:val="36"/>
          <w:szCs w:val="36"/>
        </w:rPr>
        <w:t>us.</w:t>
      </w:r>
    </w:p>
    <w:p w14:paraId="25E0ABA8" w14:textId="77777777" w:rsidR="002619A1" w:rsidRPr="005265AE" w:rsidRDefault="002619A1" w:rsidP="000C2772">
      <w:pPr>
        <w:pStyle w:val="NormalWeb"/>
        <w:spacing w:before="0" w:beforeAutospacing="0" w:after="0" w:afterAutospacing="0"/>
        <w:rPr>
          <w:rFonts w:ascii="Arial" w:hAnsi="Arial" w:cs="Arial"/>
          <w:sz w:val="36"/>
          <w:szCs w:val="36"/>
        </w:rPr>
      </w:pPr>
    </w:p>
    <w:p w14:paraId="04B29E41" w14:textId="77777777" w:rsidR="000C2772" w:rsidRPr="005265AE" w:rsidRDefault="000C2772">
      <w:pPr>
        <w:rPr>
          <w:rFonts w:ascii="Arial" w:hAnsi="Arial" w:cs="Arial"/>
          <w:sz w:val="36"/>
          <w:szCs w:val="36"/>
        </w:rPr>
      </w:pPr>
    </w:p>
    <w:p w14:paraId="3686FEDF" w14:textId="73EC87B3" w:rsidR="008B4645" w:rsidRDefault="008B4645">
      <w:pPr>
        <w:rPr>
          <w:rFonts w:ascii="Arial" w:hAnsi="Arial" w:cs="Arial"/>
          <w:sz w:val="36"/>
          <w:szCs w:val="36"/>
        </w:rPr>
      </w:pPr>
      <w:bookmarkStart w:id="0" w:name="_GoBack"/>
      <w:bookmarkEnd w:id="0"/>
    </w:p>
    <w:p w14:paraId="541EE44C" w14:textId="77777777" w:rsidR="008B4645" w:rsidRDefault="008B4645">
      <w:pPr>
        <w:rPr>
          <w:rFonts w:ascii="Arial" w:hAnsi="Arial" w:cs="Arial"/>
          <w:sz w:val="36"/>
          <w:szCs w:val="36"/>
        </w:rPr>
      </w:pPr>
    </w:p>
    <w:p w14:paraId="28B25A98" w14:textId="77777777" w:rsidR="00E75216" w:rsidRPr="002F4BC4" w:rsidRDefault="00E75216">
      <w:pPr>
        <w:rPr>
          <w:rFonts w:ascii="Arial" w:hAnsi="Arial" w:cs="Arial"/>
          <w:sz w:val="36"/>
          <w:szCs w:val="36"/>
        </w:rPr>
      </w:pPr>
    </w:p>
    <w:sectPr w:rsidR="00E75216" w:rsidRPr="002F4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3112" w14:textId="77777777" w:rsidR="00D66735" w:rsidRDefault="00D66735" w:rsidP="00ED58E2">
      <w:pPr>
        <w:spacing w:after="0" w:line="240" w:lineRule="auto"/>
      </w:pPr>
      <w:r>
        <w:separator/>
      </w:r>
    </w:p>
  </w:endnote>
  <w:endnote w:type="continuationSeparator" w:id="0">
    <w:p w14:paraId="6653DF8E" w14:textId="77777777" w:rsidR="00D66735" w:rsidRDefault="00D66735" w:rsidP="00ED58E2">
      <w:pPr>
        <w:spacing w:after="0" w:line="240" w:lineRule="auto"/>
      </w:pPr>
      <w:r>
        <w:continuationSeparator/>
      </w:r>
    </w:p>
  </w:endnote>
  <w:endnote w:id="1">
    <w:p w14:paraId="3D28B77D" w14:textId="77777777" w:rsidR="00D84A3D" w:rsidRDefault="00ED58E2" w:rsidP="00D84A3D">
      <w:pPr>
        <w:pStyle w:val="NormalWeb"/>
        <w:spacing w:before="0" w:beforeAutospacing="0" w:after="0" w:afterAutospacing="0"/>
      </w:pPr>
      <w:r>
        <w:rPr>
          <w:rStyle w:val="EndnoteReference"/>
        </w:rPr>
        <w:endnoteRef/>
      </w:r>
      <w:r>
        <w:t xml:space="preserve"> </w:t>
      </w:r>
      <w:r w:rsidR="00D84A3D">
        <w:rPr>
          <w:rFonts w:ascii="Calibri" w:hAnsi="Calibri" w:cs="Calibri"/>
          <w:color w:val="000000"/>
          <w:sz w:val="22"/>
          <w:szCs w:val="22"/>
        </w:rPr>
        <w:t>Anschutz, M. (2010). Pastoral Perspective on Matthew 4:1–11. In D. L. Bartlett &amp; B. B. Taylor (Eds.), Feasting on the Word: Preaching the Revised Common Lectionary: Year A (Vol. 2, p. 46). Louisville, KY: Westminster John Knox Press.</w:t>
      </w:r>
    </w:p>
    <w:p w14:paraId="4BDE581D" w14:textId="5E1411F9" w:rsidR="00ED58E2" w:rsidRDefault="00ED58E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8B91" w14:textId="77777777" w:rsidR="00D66735" w:rsidRDefault="00D66735" w:rsidP="00ED58E2">
      <w:pPr>
        <w:spacing w:after="0" w:line="240" w:lineRule="auto"/>
      </w:pPr>
      <w:r>
        <w:separator/>
      </w:r>
    </w:p>
  </w:footnote>
  <w:footnote w:type="continuationSeparator" w:id="0">
    <w:p w14:paraId="7C5A9B77" w14:textId="77777777" w:rsidR="00D66735" w:rsidRDefault="00D66735" w:rsidP="00ED5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C4"/>
    <w:rsid w:val="00031D68"/>
    <w:rsid w:val="000470DA"/>
    <w:rsid w:val="000678F6"/>
    <w:rsid w:val="00072387"/>
    <w:rsid w:val="00091FFF"/>
    <w:rsid w:val="0009472E"/>
    <w:rsid w:val="000B7652"/>
    <w:rsid w:val="000C2772"/>
    <w:rsid w:val="00114AEF"/>
    <w:rsid w:val="001205D9"/>
    <w:rsid w:val="001743F4"/>
    <w:rsid w:val="001A44DE"/>
    <w:rsid w:val="001C0F77"/>
    <w:rsid w:val="001D64FC"/>
    <w:rsid w:val="001F0E0C"/>
    <w:rsid w:val="002365D7"/>
    <w:rsid w:val="00243544"/>
    <w:rsid w:val="002619A1"/>
    <w:rsid w:val="00270280"/>
    <w:rsid w:val="002768BC"/>
    <w:rsid w:val="00284EB6"/>
    <w:rsid w:val="002A4C69"/>
    <w:rsid w:val="002D7A51"/>
    <w:rsid w:val="002F4BC4"/>
    <w:rsid w:val="00337D0D"/>
    <w:rsid w:val="003B2E82"/>
    <w:rsid w:val="003B5EA0"/>
    <w:rsid w:val="003E081F"/>
    <w:rsid w:val="00425B08"/>
    <w:rsid w:val="00466217"/>
    <w:rsid w:val="00473A15"/>
    <w:rsid w:val="00484D1B"/>
    <w:rsid w:val="004C5EDA"/>
    <w:rsid w:val="004D1326"/>
    <w:rsid w:val="004F1A36"/>
    <w:rsid w:val="004F76CD"/>
    <w:rsid w:val="00516025"/>
    <w:rsid w:val="00520636"/>
    <w:rsid w:val="0052324D"/>
    <w:rsid w:val="005265AE"/>
    <w:rsid w:val="00530BED"/>
    <w:rsid w:val="00537A82"/>
    <w:rsid w:val="00551312"/>
    <w:rsid w:val="00551CF0"/>
    <w:rsid w:val="005919F4"/>
    <w:rsid w:val="005B3386"/>
    <w:rsid w:val="006F692D"/>
    <w:rsid w:val="00731CD0"/>
    <w:rsid w:val="00735264"/>
    <w:rsid w:val="0074211F"/>
    <w:rsid w:val="00747C4B"/>
    <w:rsid w:val="0076430E"/>
    <w:rsid w:val="0079421D"/>
    <w:rsid w:val="007A4411"/>
    <w:rsid w:val="007B67A8"/>
    <w:rsid w:val="007C3D3A"/>
    <w:rsid w:val="007E5230"/>
    <w:rsid w:val="00814729"/>
    <w:rsid w:val="00874904"/>
    <w:rsid w:val="008A0C75"/>
    <w:rsid w:val="008B4645"/>
    <w:rsid w:val="008B471A"/>
    <w:rsid w:val="008B6AFA"/>
    <w:rsid w:val="008E384A"/>
    <w:rsid w:val="009442DE"/>
    <w:rsid w:val="00957D82"/>
    <w:rsid w:val="00971A48"/>
    <w:rsid w:val="009917B2"/>
    <w:rsid w:val="00A70CD6"/>
    <w:rsid w:val="00A9125D"/>
    <w:rsid w:val="00AE7E79"/>
    <w:rsid w:val="00AF5448"/>
    <w:rsid w:val="00BF5AD3"/>
    <w:rsid w:val="00C833FA"/>
    <w:rsid w:val="00CA06D7"/>
    <w:rsid w:val="00CC09FA"/>
    <w:rsid w:val="00CD3C97"/>
    <w:rsid w:val="00D1081A"/>
    <w:rsid w:val="00D66735"/>
    <w:rsid w:val="00D84A3D"/>
    <w:rsid w:val="00DB3E08"/>
    <w:rsid w:val="00E0718E"/>
    <w:rsid w:val="00E22670"/>
    <w:rsid w:val="00E3602F"/>
    <w:rsid w:val="00E57717"/>
    <w:rsid w:val="00E70A6F"/>
    <w:rsid w:val="00E72AAC"/>
    <w:rsid w:val="00E75216"/>
    <w:rsid w:val="00EB1B2C"/>
    <w:rsid w:val="00ED58E2"/>
    <w:rsid w:val="00ED5BC3"/>
    <w:rsid w:val="00EE0752"/>
    <w:rsid w:val="00EE47F5"/>
    <w:rsid w:val="00F058D7"/>
    <w:rsid w:val="00F169D7"/>
    <w:rsid w:val="00F74A9E"/>
    <w:rsid w:val="00F87048"/>
    <w:rsid w:val="00F941C1"/>
    <w:rsid w:val="00FE19FE"/>
    <w:rsid w:val="00FE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7DC5"/>
  <w15:chartTrackingRefBased/>
  <w15:docId w15:val="{43177312-31F6-4DBC-91E6-B3101950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7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D5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8E2"/>
    <w:rPr>
      <w:sz w:val="20"/>
      <w:szCs w:val="20"/>
    </w:rPr>
  </w:style>
  <w:style w:type="character" w:styleId="EndnoteReference">
    <w:name w:val="endnote reference"/>
    <w:basedOn w:val="DefaultParagraphFont"/>
    <w:uiPriority w:val="99"/>
    <w:semiHidden/>
    <w:unhideWhenUsed/>
    <w:rsid w:val="00ED5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3724">
      <w:bodyDiv w:val="1"/>
      <w:marLeft w:val="0"/>
      <w:marRight w:val="0"/>
      <w:marTop w:val="0"/>
      <w:marBottom w:val="0"/>
      <w:divBdr>
        <w:top w:val="none" w:sz="0" w:space="0" w:color="auto"/>
        <w:left w:val="none" w:sz="0" w:space="0" w:color="auto"/>
        <w:bottom w:val="none" w:sz="0" w:space="0" w:color="auto"/>
        <w:right w:val="none" w:sz="0" w:space="0" w:color="auto"/>
      </w:divBdr>
    </w:div>
    <w:div w:id="809325887">
      <w:bodyDiv w:val="1"/>
      <w:marLeft w:val="0"/>
      <w:marRight w:val="0"/>
      <w:marTop w:val="0"/>
      <w:marBottom w:val="0"/>
      <w:divBdr>
        <w:top w:val="none" w:sz="0" w:space="0" w:color="auto"/>
        <w:left w:val="none" w:sz="0" w:space="0" w:color="auto"/>
        <w:bottom w:val="none" w:sz="0" w:space="0" w:color="auto"/>
        <w:right w:val="none" w:sz="0" w:space="0" w:color="auto"/>
      </w:divBdr>
    </w:div>
    <w:div w:id="9616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FDCE2E153B42ACE675728575C2C9" ma:contentTypeVersion="2" ma:contentTypeDescription="Create a new document." ma:contentTypeScope="" ma:versionID="049b0ac84b015c646ca22daeab2a45e9">
  <xsd:schema xmlns:xsd="http://www.w3.org/2001/XMLSchema" xmlns:xs="http://www.w3.org/2001/XMLSchema" xmlns:p="http://schemas.microsoft.com/office/2006/metadata/properties" xmlns:ns3="16abde8a-8877-45b9-bfb6-f1c5b73386ca" targetNamespace="http://schemas.microsoft.com/office/2006/metadata/properties" ma:root="true" ma:fieldsID="80759198df61faa2ad06522bebcd7f68" ns3:_="">
    <xsd:import namespace="16abde8a-8877-45b9-bfb6-f1c5b73386c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de8a-8877-45b9-bfb6-f1c5b733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489E-5170-4691-B8BB-1C4C8448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bde8a-8877-45b9-bfb6-f1c5b733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1CACA-623E-47E8-B588-0828486361AA}">
  <ds:schemaRefs>
    <ds:schemaRef ds:uri="http://schemas.microsoft.com/sharepoint/v3/contenttype/forms"/>
  </ds:schemaRefs>
</ds:datastoreItem>
</file>

<file path=customXml/itemProps3.xml><?xml version="1.0" encoding="utf-8"?>
<ds:datastoreItem xmlns:ds="http://schemas.openxmlformats.org/officeDocument/2006/customXml" ds:itemID="{E866F6A7-13CA-4B73-92BC-8EBAAD5273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181D4-38A2-4D1A-ACF5-01DE306A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2020-02-29T17:20:00Z</cp:lastPrinted>
  <dcterms:created xsi:type="dcterms:W3CDTF">2020-02-29T17:23:00Z</dcterms:created>
  <dcterms:modified xsi:type="dcterms:W3CDTF">2020-02-29T18:18:00Z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0x0101004D7EFDCE2E153B42ACE675728575C2C9</vt:lpwstr>
  </property>
</Properties>
</file>